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5B" w:rsidRDefault="0079705B" w:rsidP="0079705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Závěrečná zpráva o poskytnutí finančního příspěvku z rozpočtu Obce Salaš</w:t>
      </w:r>
      <w:r w:rsidR="00E55966">
        <w:rPr>
          <w:rFonts w:ascii="Arial" w:hAnsi="Arial" w:cs="Arial"/>
          <w:b/>
          <w:sz w:val="32"/>
          <w:szCs w:val="32"/>
        </w:rPr>
        <w:t xml:space="preserve"> včetně vyúčtování</w:t>
      </w:r>
    </w:p>
    <w:p w:rsidR="00E55966" w:rsidRDefault="00E55966" w:rsidP="0079705B">
      <w:pPr>
        <w:jc w:val="center"/>
        <w:rPr>
          <w:rFonts w:ascii="Arial" w:hAnsi="Arial" w:cs="Arial"/>
          <w:b/>
          <w:sz w:val="32"/>
          <w:szCs w:val="32"/>
        </w:rPr>
      </w:pPr>
    </w:p>
    <w:p w:rsidR="00E55966" w:rsidRDefault="00E55966" w:rsidP="0079705B">
      <w:pPr>
        <w:jc w:val="center"/>
        <w:rPr>
          <w:rFonts w:ascii="Arial" w:hAnsi="Arial" w:cs="Arial"/>
          <w:b/>
          <w:sz w:val="32"/>
          <w:szCs w:val="32"/>
        </w:rPr>
      </w:pPr>
    </w:p>
    <w:p w:rsidR="0079705B" w:rsidRDefault="0079705B" w:rsidP="007970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6316"/>
      </w:tblGrid>
      <w:tr w:rsidR="0079705B" w:rsidTr="00E55966">
        <w:trPr>
          <w:gridAfter w:val="1"/>
          <w:wAfter w:w="6316" w:type="dxa"/>
          <w:trHeight w:val="36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B" w:rsidRDefault="0079705B">
            <w:r>
              <w:t>Rok:</w:t>
            </w:r>
          </w:p>
        </w:tc>
      </w:tr>
      <w:tr w:rsidR="0079705B" w:rsidTr="00E55966">
        <w:trPr>
          <w:trHeight w:val="853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B" w:rsidRDefault="0079705B">
            <w:r>
              <w:t>Příspěvek použit na:</w:t>
            </w:r>
          </w:p>
        </w:tc>
      </w:tr>
    </w:tbl>
    <w:p w:rsidR="0079705B" w:rsidRDefault="0079705B" w:rsidP="0079705B"/>
    <w:p w:rsidR="0079705B" w:rsidRDefault="0079705B" w:rsidP="00E5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>Údaje o příjemci:</w:t>
      </w:r>
    </w:p>
    <w:p w:rsidR="0079705B" w:rsidRDefault="0079705B" w:rsidP="00E5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55966" w:rsidRDefault="00E55966" w:rsidP="00E5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55966" w:rsidRDefault="00E55966" w:rsidP="00E5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55966" w:rsidRDefault="00E55966" w:rsidP="00E5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55966" w:rsidRDefault="00E55966" w:rsidP="00E5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79705B" w:rsidRDefault="0079705B" w:rsidP="0079705B"/>
    <w:p w:rsidR="0079705B" w:rsidRDefault="0079705B" w:rsidP="007970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0"/>
      </w:tblGrid>
      <w:tr w:rsidR="0079705B" w:rsidTr="0079705B"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B" w:rsidRDefault="0079705B">
            <w:r>
              <w:rPr>
                <w:b/>
              </w:rPr>
              <w:t>Zahájení</w:t>
            </w:r>
            <w:r>
              <w:t>:</w:t>
            </w:r>
          </w:p>
        </w:tc>
      </w:tr>
      <w:tr w:rsidR="0079705B" w:rsidTr="0079705B"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B" w:rsidRDefault="0079705B">
            <w:r>
              <w:rPr>
                <w:b/>
              </w:rPr>
              <w:t>Ukončení</w:t>
            </w:r>
            <w:r>
              <w:t>:</w:t>
            </w:r>
          </w:p>
        </w:tc>
      </w:tr>
      <w:tr w:rsidR="0079705B" w:rsidTr="0079705B"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5B" w:rsidRDefault="0079705B"/>
        </w:tc>
      </w:tr>
      <w:tr w:rsidR="0079705B" w:rsidTr="0079705B"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5B" w:rsidRDefault="0079705B">
            <w:r>
              <w:rPr>
                <w:b/>
              </w:rPr>
              <w:t>Stručný popis použití příspěvku</w:t>
            </w:r>
            <w:r>
              <w:t>:</w:t>
            </w:r>
          </w:p>
          <w:p w:rsidR="0079705B" w:rsidRDefault="0079705B"/>
          <w:p w:rsidR="0079705B" w:rsidRDefault="0079705B"/>
          <w:p w:rsidR="0079705B" w:rsidRDefault="0079705B"/>
          <w:p w:rsidR="0079705B" w:rsidRDefault="0079705B"/>
        </w:tc>
      </w:tr>
      <w:tr w:rsidR="0079705B" w:rsidTr="0079705B"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5B" w:rsidRDefault="0079705B">
            <w:r>
              <w:rPr>
                <w:b/>
              </w:rPr>
              <w:t>Cílová skupina a počet účastníků</w:t>
            </w:r>
            <w:r>
              <w:t>:</w:t>
            </w:r>
          </w:p>
          <w:p w:rsidR="0079705B" w:rsidRDefault="0079705B"/>
          <w:p w:rsidR="0079705B" w:rsidRDefault="0079705B"/>
          <w:p w:rsidR="00E55966" w:rsidRDefault="00E55966"/>
          <w:p w:rsidR="00E55966" w:rsidRDefault="00E55966"/>
        </w:tc>
      </w:tr>
      <w:tr w:rsidR="0079705B" w:rsidTr="0079705B"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5B" w:rsidRDefault="0079705B">
            <w:r>
              <w:rPr>
                <w:b/>
              </w:rPr>
              <w:t>Dopad projektu pro cílové skupiny</w:t>
            </w:r>
            <w:r>
              <w:t>:</w:t>
            </w:r>
          </w:p>
          <w:p w:rsidR="0079705B" w:rsidRDefault="0079705B"/>
          <w:p w:rsidR="0079705B" w:rsidRDefault="0079705B"/>
          <w:p w:rsidR="00E55966" w:rsidRDefault="00E55966"/>
          <w:p w:rsidR="00E55966" w:rsidRDefault="00E55966"/>
        </w:tc>
      </w:tr>
      <w:tr w:rsidR="0079705B" w:rsidTr="0079705B"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5B" w:rsidRDefault="0079705B">
            <w:r>
              <w:rPr>
                <w:b/>
              </w:rPr>
              <w:t>Zhodnocení a popis činností, které byly z příspěvku hrazeny, harmonogram realizace</w:t>
            </w:r>
            <w:r>
              <w:t>:</w:t>
            </w:r>
          </w:p>
          <w:p w:rsidR="0079705B" w:rsidRDefault="0079705B"/>
          <w:p w:rsidR="0079705B" w:rsidRDefault="0079705B"/>
          <w:p w:rsidR="0079705B" w:rsidRDefault="0079705B"/>
          <w:p w:rsidR="0079705B" w:rsidRDefault="0079705B">
            <w:pPr>
              <w:rPr>
                <w:b/>
              </w:rPr>
            </w:pPr>
          </w:p>
        </w:tc>
      </w:tr>
    </w:tbl>
    <w:p w:rsidR="0079705B" w:rsidRDefault="0079705B" w:rsidP="007970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0"/>
      </w:tblGrid>
      <w:tr w:rsidR="0079705B" w:rsidTr="0079705B"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5B" w:rsidRDefault="0079705B">
            <w:r>
              <w:rPr>
                <w:b/>
              </w:rPr>
              <w:t>Publicita příspěvku – prezentace obce (kde, jak, dokumentace</w:t>
            </w:r>
            <w:r>
              <w:t>)</w:t>
            </w:r>
          </w:p>
          <w:p w:rsidR="0079705B" w:rsidRDefault="0079705B"/>
          <w:p w:rsidR="00E55966" w:rsidRDefault="00E55966"/>
          <w:p w:rsidR="00E55966" w:rsidRDefault="00E55966"/>
          <w:p w:rsidR="0079705B" w:rsidRDefault="0079705B"/>
        </w:tc>
      </w:tr>
    </w:tbl>
    <w:p w:rsidR="0079705B" w:rsidRDefault="0079705B" w:rsidP="0079705B"/>
    <w:p w:rsidR="0079705B" w:rsidRDefault="0079705B">
      <w:pPr>
        <w:spacing w:after="200" w:line="276" w:lineRule="auto"/>
      </w:pPr>
      <w:r>
        <w:br w:type="page"/>
      </w:r>
    </w:p>
    <w:p w:rsidR="0079705B" w:rsidRDefault="0079705B" w:rsidP="0079705B"/>
    <w:p w:rsidR="0079705B" w:rsidRDefault="0079705B" w:rsidP="0079705B">
      <w:pPr>
        <w:rPr>
          <w:sz w:val="28"/>
          <w:szCs w:val="28"/>
        </w:rPr>
      </w:pPr>
      <w:r w:rsidRPr="0079705B">
        <w:rPr>
          <w:b/>
          <w:sz w:val="28"/>
          <w:szCs w:val="28"/>
        </w:rPr>
        <w:t>Finanční vyúčtování příspěvku</w:t>
      </w:r>
      <w:r w:rsidRPr="0079705B">
        <w:rPr>
          <w:sz w:val="28"/>
          <w:szCs w:val="28"/>
        </w:rPr>
        <w:t>:</w:t>
      </w:r>
    </w:p>
    <w:p w:rsidR="0079705B" w:rsidRPr="0079705B" w:rsidRDefault="0079705B" w:rsidP="0079705B">
      <w:pPr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268"/>
      </w:tblGrid>
      <w:tr w:rsidR="0079705B" w:rsidTr="00E5596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B" w:rsidRDefault="0079705B" w:rsidP="0079705B">
            <w:r>
              <w:t>Výše poskytnutého příspěvku z rozpočtu obce v Kč: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5B" w:rsidRDefault="0079705B" w:rsidP="0079705B">
            <w:pPr>
              <w:jc w:val="center"/>
            </w:pPr>
          </w:p>
        </w:tc>
      </w:tr>
      <w:tr w:rsidR="0079705B" w:rsidTr="00E5596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5B" w:rsidRDefault="0079705B">
            <w:r>
              <w:t>Výše vyčerpaného příspěvku v Kč: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5B" w:rsidRDefault="0079705B"/>
        </w:tc>
      </w:tr>
    </w:tbl>
    <w:p w:rsidR="0079705B" w:rsidRDefault="0079705B" w:rsidP="0079705B"/>
    <w:p w:rsidR="0079705B" w:rsidRDefault="0079705B" w:rsidP="0079705B">
      <w:r>
        <w:rPr>
          <w:b/>
        </w:rPr>
        <w:t>Vyúčtování neinvestiční dotace: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799"/>
        <w:gridCol w:w="2268"/>
      </w:tblGrid>
      <w:tr w:rsidR="00E55966" w:rsidRPr="00E55966" w:rsidTr="00E55966">
        <w:trPr>
          <w:trHeight w:val="5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66" w:rsidRPr="00E55966" w:rsidRDefault="00E55966" w:rsidP="00E55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</w:t>
            </w:r>
            <w:r w:rsidRPr="00E55966">
              <w:rPr>
                <w:color w:val="000000"/>
              </w:rPr>
              <w:t>íslo dokladu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66" w:rsidRPr="00E55966" w:rsidRDefault="00E55966" w:rsidP="00E55966">
            <w:pPr>
              <w:rPr>
                <w:color w:val="000000"/>
              </w:rPr>
            </w:pPr>
            <w:r>
              <w:rPr>
                <w:color w:val="000000"/>
              </w:rPr>
              <w:t>Ú</w:t>
            </w:r>
            <w:r w:rsidRPr="00E55966">
              <w:rPr>
                <w:color w:val="000000"/>
              </w:rPr>
              <w:t>čel vynaložených prostředků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66" w:rsidRPr="00E55966" w:rsidRDefault="00E55966" w:rsidP="00E55966">
            <w:pPr>
              <w:jc w:val="center"/>
              <w:rPr>
                <w:color w:val="000000"/>
              </w:rPr>
            </w:pPr>
            <w:r w:rsidRPr="00E55966">
              <w:rPr>
                <w:color w:val="000000"/>
              </w:rPr>
              <w:t>částka v Kč</w:t>
            </w:r>
          </w:p>
        </w:tc>
      </w:tr>
      <w:tr w:rsidR="00E55966" w:rsidRPr="00E55966" w:rsidTr="00E55966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5966" w:rsidRPr="00E55966" w:rsidTr="00E55966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5966" w:rsidRPr="00E55966" w:rsidTr="00E55966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5966" w:rsidRPr="00E55966" w:rsidTr="00E55966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5966" w:rsidRPr="00E55966" w:rsidTr="00E55966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5966" w:rsidRPr="00E55966" w:rsidTr="00E55966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5966" w:rsidRPr="00E55966" w:rsidTr="00E55966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5966" w:rsidRPr="00E55966" w:rsidTr="00E55966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5966" w:rsidRPr="00E55966" w:rsidTr="00E55966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5966" w:rsidRPr="00E55966" w:rsidTr="00E55966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5966" w:rsidRPr="00E55966" w:rsidTr="00E55966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5966" w:rsidRPr="00E55966" w:rsidTr="00E55966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5966" w:rsidRPr="00E55966" w:rsidTr="00E55966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5966" w:rsidRPr="00E55966" w:rsidTr="00E55966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5966" w:rsidRPr="00E55966" w:rsidTr="00E55966">
        <w:trPr>
          <w:trHeight w:val="40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color w:val="000000"/>
              </w:rPr>
            </w:pPr>
            <w:r w:rsidRPr="00E55966">
              <w:rPr>
                <w:color w:val="000000"/>
              </w:rPr>
              <w:t> 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color w:val="000000"/>
              </w:rPr>
            </w:pPr>
            <w:r w:rsidRPr="00E55966">
              <w:rPr>
                <w:color w:val="000000"/>
              </w:rPr>
              <w:t> Výdaje celkem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66" w:rsidRPr="00E55966" w:rsidRDefault="00E55966" w:rsidP="00E559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55966" w:rsidRDefault="00E55966" w:rsidP="0079705B">
      <w:pPr>
        <w:jc w:val="both"/>
      </w:pPr>
    </w:p>
    <w:p w:rsidR="0079705B" w:rsidRDefault="0079705B" w:rsidP="0079705B">
      <w:pPr>
        <w:jc w:val="both"/>
      </w:pPr>
      <w:r>
        <w:t>Příjemce prohlašuje, že nezatajuje okolnosti důležité pro posouzení vyúčtování, že uvedené údaje jsou úplné a pravdivé. V opačném případě bere příjemce na vědomí, že je povinen neprodleně vrátit poskytnuté finanční prostředky na účet Obce Salaš. V případě, že tak příjemce neučiní, bude poskytovatel postupovat dle zákona č. 250/2000 Sb., o rozpočtových pravidlech, v platném znění a dále neposkytne takovémuto příjemci příspěvek v následujících letech.</w:t>
      </w:r>
    </w:p>
    <w:p w:rsidR="0079705B" w:rsidRDefault="0079705B" w:rsidP="0079705B"/>
    <w:p w:rsidR="0079705B" w:rsidRDefault="0079705B" w:rsidP="0079705B">
      <w:pPr>
        <w:rPr>
          <w:b/>
        </w:rPr>
      </w:pPr>
      <w:r>
        <w:rPr>
          <w:b/>
        </w:rPr>
        <w:t>Datum:</w:t>
      </w:r>
    </w:p>
    <w:p w:rsidR="0079705B" w:rsidRDefault="0079705B" w:rsidP="0079705B">
      <w:pPr>
        <w:rPr>
          <w:b/>
        </w:rPr>
      </w:pPr>
      <w:r>
        <w:rPr>
          <w:b/>
        </w:rPr>
        <w:t>Vypracoval:</w:t>
      </w:r>
    </w:p>
    <w:p w:rsidR="0079705B" w:rsidRDefault="0079705B" w:rsidP="0079705B">
      <w:r>
        <w:t>(Jméno, příjmení, kontakt – telefon, e-mail)</w:t>
      </w:r>
    </w:p>
    <w:p w:rsidR="0079705B" w:rsidRDefault="0079705B" w:rsidP="0079705B"/>
    <w:p w:rsidR="0079705B" w:rsidRDefault="0079705B" w:rsidP="0079705B">
      <w:pPr>
        <w:rPr>
          <w:b/>
        </w:rPr>
      </w:pPr>
      <w:r>
        <w:rPr>
          <w:b/>
        </w:rPr>
        <w:t>Podpis a razítko statutárního zástupce:</w:t>
      </w:r>
    </w:p>
    <w:p w:rsidR="0079705B" w:rsidRDefault="0079705B" w:rsidP="0079705B">
      <w:r>
        <w:t>(Jméno, příjmení, kontakt – telefon, e-mail)</w:t>
      </w:r>
    </w:p>
    <w:p w:rsidR="0079705B" w:rsidRDefault="0079705B" w:rsidP="0079705B"/>
    <w:p w:rsidR="00C95EAD" w:rsidRDefault="0079705B">
      <w:r>
        <w:rPr>
          <w:b/>
        </w:rPr>
        <w:t xml:space="preserve">Přílohy: </w:t>
      </w:r>
      <w:r>
        <w:t>Fotokopie faktur hrazených z dotace s podrobným rozpisem dodávky, případně dodacím listem, fotokopie výdajových do</w:t>
      </w:r>
      <w:r w:rsidR="00E55966">
        <w:t>kladů, včetně prvotních dokladů</w:t>
      </w:r>
      <w:r>
        <w:t xml:space="preserve">. </w:t>
      </w:r>
    </w:p>
    <w:sectPr w:rsidR="00C95EAD" w:rsidSect="00E5596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6DFC"/>
    <w:multiLevelType w:val="hybridMultilevel"/>
    <w:tmpl w:val="40E8903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B"/>
    <w:rsid w:val="0079705B"/>
    <w:rsid w:val="00B8616D"/>
    <w:rsid w:val="00C46B82"/>
    <w:rsid w:val="00C84187"/>
    <w:rsid w:val="00E5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Edita Bričová</cp:lastModifiedBy>
  <cp:revision>2</cp:revision>
  <dcterms:created xsi:type="dcterms:W3CDTF">2015-05-21T08:05:00Z</dcterms:created>
  <dcterms:modified xsi:type="dcterms:W3CDTF">2015-05-21T08:05:00Z</dcterms:modified>
</cp:coreProperties>
</file>